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54804" w:rsidRPr="00F3731F" w:rsidRDefault="00154804">
      <w:pPr>
        <w:rPr>
          <w:b/>
          <w:bCs/>
          <w:sz w:val="26"/>
          <w:szCs w:val="26"/>
        </w:rPr>
      </w:pPr>
      <w:r w:rsidRPr="00F3731F">
        <w:rPr>
          <w:b/>
          <w:bCs/>
          <w:sz w:val="26"/>
          <w:szCs w:val="26"/>
        </w:rPr>
        <w:t>Základní škola a mateřská škola Starý Plzenec, Sedlec 81, příspěvková organizace</w:t>
      </w:r>
    </w:p>
    <w:p w:rsidR="00154804" w:rsidRPr="00F3731F" w:rsidRDefault="00154804" w:rsidP="00F3731F">
      <w:pPr>
        <w:jc w:val="center"/>
        <w:rPr>
          <w:sz w:val="28"/>
          <w:szCs w:val="28"/>
        </w:rPr>
      </w:pPr>
      <w:r w:rsidRPr="00F3731F">
        <w:rPr>
          <w:sz w:val="28"/>
          <w:szCs w:val="28"/>
        </w:rPr>
        <w:t>Mateřská škola</w:t>
      </w:r>
    </w:p>
    <w:p w:rsidR="00154804" w:rsidRPr="00F3731F" w:rsidRDefault="00154804" w:rsidP="00F3731F">
      <w:pPr>
        <w:jc w:val="center"/>
        <w:rPr>
          <w:sz w:val="28"/>
          <w:szCs w:val="28"/>
        </w:rPr>
      </w:pPr>
      <w:r w:rsidRPr="00F3731F">
        <w:rPr>
          <w:sz w:val="28"/>
          <w:szCs w:val="28"/>
        </w:rPr>
        <w:t>Kritéria pro přijetí školní rok 2020-2021</w:t>
      </w:r>
    </w:p>
    <w:p w:rsidR="00154804" w:rsidRDefault="00154804"/>
    <w:p w:rsidR="00154804" w:rsidRPr="00F3731F" w:rsidRDefault="00154804">
      <w:pPr>
        <w:rPr>
          <w:b/>
          <w:bCs/>
        </w:rPr>
      </w:pPr>
      <w:r w:rsidRPr="00F3731F">
        <w:rPr>
          <w:b/>
          <w:bCs/>
        </w:rPr>
        <w:t>1/ Bydliště</w:t>
      </w:r>
    </w:p>
    <w:p w:rsidR="00154804" w:rsidRDefault="00154804">
      <w:r>
        <w:t>Starý Plzenec, Sedlec + Starý Plzenec, U Sedlce</w:t>
      </w:r>
      <w:r>
        <w:tab/>
      </w:r>
      <w:r>
        <w:tab/>
      </w:r>
      <w:r>
        <w:tab/>
        <w:t>10 b</w:t>
      </w:r>
    </w:p>
    <w:p w:rsidR="00154804" w:rsidRDefault="00154804">
      <w:r>
        <w:t>Starý Plzenec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8 b</w:t>
      </w:r>
    </w:p>
    <w:p w:rsidR="00154804" w:rsidRDefault="00154804">
      <w:r>
        <w:t xml:space="preserve">Ostatní </w:t>
      </w:r>
      <w:r>
        <w:tab/>
        <w:t>obce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0 b</w:t>
      </w:r>
    </w:p>
    <w:p w:rsidR="00154804" w:rsidRDefault="00154804"/>
    <w:p w:rsidR="00154804" w:rsidRPr="00F3731F" w:rsidRDefault="00154804">
      <w:pPr>
        <w:rPr>
          <w:b/>
          <w:bCs/>
        </w:rPr>
      </w:pPr>
      <w:r w:rsidRPr="00F3731F">
        <w:rPr>
          <w:b/>
          <w:bCs/>
        </w:rPr>
        <w:t>2/ Věk dítěte</w:t>
      </w:r>
    </w:p>
    <w:p w:rsidR="00154804" w:rsidRDefault="00154804">
      <w:r>
        <w:t>Děti nar. od 1. 9. 2014 do 31. 8. 2015</w:t>
      </w:r>
      <w:r>
        <w:tab/>
      </w:r>
      <w:r>
        <w:tab/>
      </w:r>
      <w:r>
        <w:tab/>
      </w:r>
      <w:r>
        <w:tab/>
        <w:t>10 b</w:t>
      </w:r>
    </w:p>
    <w:p w:rsidR="00154804" w:rsidRDefault="00154804">
      <w:r>
        <w:t>Děti nar. od 1. 9. 2015 do 31. 8. 2016</w:t>
      </w:r>
      <w:r>
        <w:tab/>
      </w:r>
      <w:r>
        <w:tab/>
      </w:r>
      <w:r>
        <w:tab/>
      </w:r>
      <w:r>
        <w:tab/>
        <w:t xml:space="preserve">  9 b</w:t>
      </w:r>
    </w:p>
    <w:p w:rsidR="00154804" w:rsidRDefault="00154804">
      <w:r>
        <w:t>Děti nar. od 1. 9. 2016 do 31. 8. 2017</w:t>
      </w:r>
      <w:r>
        <w:tab/>
      </w:r>
      <w:r>
        <w:tab/>
      </w:r>
      <w:r>
        <w:tab/>
      </w:r>
      <w:r>
        <w:tab/>
        <w:t xml:space="preserve">  8 b</w:t>
      </w:r>
    </w:p>
    <w:p w:rsidR="00154804" w:rsidRDefault="00154804">
      <w:r>
        <w:t>Děti nar. od 1. 9. 2017 do 31. 8. 2018</w:t>
      </w:r>
      <w:r>
        <w:tab/>
      </w:r>
      <w:r>
        <w:tab/>
      </w:r>
      <w:r>
        <w:tab/>
      </w:r>
      <w:r>
        <w:tab/>
        <w:t xml:space="preserve">  7 b</w:t>
      </w:r>
    </w:p>
    <w:p w:rsidR="00154804" w:rsidRDefault="00154804"/>
    <w:p w:rsidR="00154804" w:rsidRPr="00F3731F" w:rsidRDefault="00154804">
      <w:pPr>
        <w:rPr>
          <w:b/>
          <w:bCs/>
        </w:rPr>
      </w:pPr>
      <w:r w:rsidRPr="00F3731F">
        <w:rPr>
          <w:b/>
          <w:bCs/>
        </w:rPr>
        <w:t>3/ Zázemí dítěte</w:t>
      </w:r>
    </w:p>
    <w:p w:rsidR="00154804" w:rsidRDefault="00154804" w:rsidP="00154804">
      <w:pPr>
        <w:pStyle w:val="Odstavecseseznamem"/>
        <w:numPr>
          <w:ilvl w:val="0"/>
          <w:numId w:val="1"/>
        </w:numPr>
      </w:pPr>
      <w:r>
        <w:t>nástup rodičů do zaměstnání</w:t>
      </w:r>
      <w:r>
        <w:tab/>
      </w:r>
      <w:r>
        <w:tab/>
      </w:r>
      <w:r>
        <w:tab/>
      </w:r>
      <w:r>
        <w:tab/>
        <w:t xml:space="preserve">  1 b</w:t>
      </w:r>
    </w:p>
    <w:p w:rsidR="00154804" w:rsidRDefault="00154804" w:rsidP="00154804">
      <w:pPr>
        <w:pStyle w:val="Odstavecseseznamem"/>
        <w:numPr>
          <w:ilvl w:val="0"/>
          <w:numId w:val="1"/>
        </w:numPr>
      </w:pPr>
      <w:r>
        <w:t>doporučení PPP</w:t>
      </w:r>
      <w:r>
        <w:tab/>
      </w:r>
      <w:r>
        <w:tab/>
      </w:r>
      <w:r>
        <w:tab/>
      </w:r>
      <w:r>
        <w:tab/>
      </w:r>
      <w:r>
        <w:tab/>
        <w:t xml:space="preserve">  2 b</w:t>
      </w:r>
      <w:r>
        <w:tab/>
      </w:r>
      <w:r>
        <w:tab/>
      </w:r>
      <w:r>
        <w:tab/>
      </w:r>
      <w:r>
        <w:tab/>
        <w:t xml:space="preserve">  </w:t>
      </w:r>
    </w:p>
    <w:p w:rsidR="00154804" w:rsidRDefault="00154804" w:rsidP="00154804">
      <w:pPr>
        <w:pStyle w:val="Odstavecseseznamem"/>
        <w:numPr>
          <w:ilvl w:val="0"/>
          <w:numId w:val="1"/>
        </w:numPr>
      </w:pPr>
      <w:r>
        <w:t>rodič čerpající inv.důchod</w:t>
      </w:r>
      <w:r>
        <w:tab/>
      </w:r>
      <w:r>
        <w:tab/>
      </w:r>
      <w:r>
        <w:tab/>
      </w:r>
      <w:r>
        <w:tab/>
        <w:t xml:space="preserve">  1 b</w:t>
      </w:r>
    </w:p>
    <w:p w:rsidR="00154804" w:rsidRDefault="00154804" w:rsidP="00154804">
      <w:pPr>
        <w:pStyle w:val="Odstavecseseznamem"/>
        <w:numPr>
          <w:ilvl w:val="0"/>
          <w:numId w:val="1"/>
        </w:numPr>
      </w:pPr>
      <w:r>
        <w:t xml:space="preserve">prarodiče – pěstouni     </w:t>
      </w:r>
      <w:r>
        <w:tab/>
      </w:r>
      <w:r>
        <w:tab/>
      </w:r>
      <w:r>
        <w:tab/>
      </w:r>
      <w:r>
        <w:tab/>
      </w:r>
      <w:r>
        <w:tab/>
        <w:t xml:space="preserve">  1 b</w:t>
      </w:r>
    </w:p>
    <w:p w:rsidR="00154804" w:rsidRDefault="00154804" w:rsidP="00154804">
      <w:pPr>
        <w:pStyle w:val="Odstavecseseznamem"/>
      </w:pPr>
    </w:p>
    <w:p w:rsidR="00154804" w:rsidRDefault="00154804" w:rsidP="00154804">
      <w:pPr>
        <w:pStyle w:val="Odstavecseseznamem"/>
        <w:ind w:left="0"/>
      </w:pPr>
    </w:p>
    <w:p w:rsidR="00154804" w:rsidRPr="00F3731F" w:rsidRDefault="00F3731F">
      <w:pPr>
        <w:rPr>
          <w:b/>
          <w:bCs/>
        </w:rPr>
      </w:pPr>
      <w:r w:rsidRPr="00F3731F">
        <w:rPr>
          <w:b/>
          <w:bCs/>
        </w:rPr>
        <w:t>Doplňující kritéria:</w:t>
      </w:r>
    </w:p>
    <w:p w:rsidR="00F3731F" w:rsidRDefault="00F3731F">
      <w:r w:rsidRPr="00F3731F">
        <w:rPr>
          <w:b/>
          <w:bCs/>
        </w:rPr>
        <w:t>4/ Pokračování ve vzdělávání na základní škole</w:t>
      </w:r>
      <w:r>
        <w:tab/>
      </w:r>
      <w:r>
        <w:tab/>
        <w:t xml:space="preserve">  </w:t>
      </w:r>
      <w:r w:rsidR="000D4D3A">
        <w:t>2</w:t>
      </w:r>
      <w:r>
        <w:t xml:space="preserve"> b</w:t>
      </w:r>
    </w:p>
    <w:p w:rsidR="00F3731F" w:rsidRDefault="00F3731F"/>
    <w:p w:rsidR="00F3731F" w:rsidRDefault="00F3731F">
      <w:r w:rsidRPr="00F3731F">
        <w:rPr>
          <w:b/>
          <w:bCs/>
        </w:rPr>
        <w:t>5/ Opakovaný zápis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1 b</w:t>
      </w:r>
    </w:p>
    <w:p w:rsidR="00F3731F" w:rsidRDefault="00F3731F"/>
    <w:p w:rsidR="00F3731F" w:rsidRDefault="00F3731F">
      <w:r w:rsidRPr="00F3731F">
        <w:rPr>
          <w:b/>
          <w:bCs/>
        </w:rPr>
        <w:t>6/ Sourozenci ve škole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1 b</w:t>
      </w:r>
    </w:p>
    <w:p w:rsidR="000D4D3A" w:rsidRDefault="000D4D3A"/>
    <w:p w:rsidR="000D4D3A" w:rsidRDefault="000D4D3A">
      <w:r>
        <w:t>V Sedlci dne 27.4.2020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Anna Císařová</w:t>
      </w:r>
    </w:p>
    <w:p w:rsidR="000D4D3A" w:rsidRDefault="000D4D3A" w:rsidP="000D4D3A">
      <w:pPr>
        <w:ind w:left="5664" w:firstLine="708"/>
      </w:pPr>
      <w:r>
        <w:t>řed.školy</w:t>
      </w:r>
    </w:p>
    <w:p w:rsidR="000D4D3A" w:rsidRDefault="000D4D3A">
      <w:r>
        <w:t>Kriteria byla schválena pedagogickou radou konanou dne 27. 4. 2020</w:t>
      </w:r>
      <w:r>
        <w:tab/>
      </w:r>
      <w:r>
        <w:tab/>
      </w:r>
    </w:p>
    <w:sectPr w:rsidR="000D4D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4766B8"/>
    <w:multiLevelType w:val="hybridMultilevel"/>
    <w:tmpl w:val="F2F66B56"/>
    <w:lvl w:ilvl="0" w:tplc="8F3ED1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804"/>
    <w:rsid w:val="000D4D3A"/>
    <w:rsid w:val="00154804"/>
    <w:rsid w:val="00F3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69FD1"/>
  <w15:chartTrackingRefBased/>
  <w15:docId w15:val="{36609422-18C8-4316-97E6-14CEB528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548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 sedlec</dc:creator>
  <cp:keywords/>
  <dc:description/>
  <cp:lastModifiedBy>zs sedlec</cp:lastModifiedBy>
  <cp:revision>3</cp:revision>
  <cp:lastPrinted>2020-06-15T10:27:00Z</cp:lastPrinted>
  <dcterms:created xsi:type="dcterms:W3CDTF">2020-06-15T10:12:00Z</dcterms:created>
  <dcterms:modified xsi:type="dcterms:W3CDTF">2020-06-15T10:35:00Z</dcterms:modified>
</cp:coreProperties>
</file>