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08" w:rsidRDefault="00186456" w:rsidP="00186456">
      <w:pPr>
        <w:jc w:val="center"/>
        <w:rPr>
          <w:b/>
          <w:sz w:val="28"/>
          <w:szCs w:val="28"/>
        </w:rPr>
      </w:pPr>
      <w:r w:rsidRPr="00186456">
        <w:rPr>
          <w:b/>
          <w:sz w:val="28"/>
          <w:szCs w:val="28"/>
        </w:rPr>
        <w:t>ŽÁDOST O PŘIJETÍ DÍTĚTE K PŘEDŠKOLNÍMU VZDĚLÁVÁNÍ</w:t>
      </w:r>
    </w:p>
    <w:p w:rsidR="00186456" w:rsidRPr="00186456" w:rsidRDefault="00186456" w:rsidP="00186456">
      <w:pPr>
        <w:rPr>
          <w:sz w:val="24"/>
          <w:szCs w:val="24"/>
        </w:rPr>
      </w:pPr>
      <w:r>
        <w:rPr>
          <w:sz w:val="24"/>
          <w:szCs w:val="24"/>
        </w:rPr>
        <w:t>Rodiče dítěte/zákonní zástupci: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86456" w:rsidRPr="00186456" w:rsidTr="00186456">
        <w:tc>
          <w:tcPr>
            <w:tcW w:w="3510" w:type="dxa"/>
          </w:tcPr>
          <w:p w:rsidR="00186456" w:rsidRPr="00186456" w:rsidRDefault="00186456" w:rsidP="00186456">
            <w:pPr>
              <w:rPr>
                <w:sz w:val="24"/>
                <w:szCs w:val="24"/>
              </w:rPr>
            </w:pPr>
            <w:r w:rsidRPr="00186456">
              <w:rPr>
                <w:sz w:val="24"/>
                <w:szCs w:val="24"/>
              </w:rPr>
              <w:t>Jméno a příjmení matky:</w:t>
            </w:r>
          </w:p>
        </w:tc>
        <w:tc>
          <w:tcPr>
            <w:tcW w:w="5702" w:type="dxa"/>
          </w:tcPr>
          <w:p w:rsidR="00186456" w:rsidRPr="00186456" w:rsidRDefault="00186456" w:rsidP="00186456">
            <w:pPr>
              <w:rPr>
                <w:sz w:val="44"/>
                <w:szCs w:val="44"/>
              </w:rPr>
            </w:pPr>
          </w:p>
        </w:tc>
      </w:tr>
      <w:tr w:rsidR="00186456" w:rsidRPr="00186456" w:rsidTr="00186456">
        <w:tc>
          <w:tcPr>
            <w:tcW w:w="3510" w:type="dxa"/>
          </w:tcPr>
          <w:p w:rsidR="00186456" w:rsidRPr="00186456" w:rsidRDefault="00186456" w:rsidP="00186456">
            <w:pPr>
              <w:rPr>
                <w:sz w:val="24"/>
                <w:szCs w:val="24"/>
              </w:rPr>
            </w:pPr>
            <w:r w:rsidRPr="00186456">
              <w:rPr>
                <w:sz w:val="24"/>
                <w:szCs w:val="24"/>
              </w:rPr>
              <w:t>Jméno a příjmení otce:</w:t>
            </w:r>
          </w:p>
        </w:tc>
        <w:tc>
          <w:tcPr>
            <w:tcW w:w="5702" w:type="dxa"/>
          </w:tcPr>
          <w:p w:rsidR="00186456" w:rsidRPr="00186456" w:rsidRDefault="00186456" w:rsidP="00186456">
            <w:pPr>
              <w:rPr>
                <w:sz w:val="44"/>
                <w:szCs w:val="44"/>
              </w:rPr>
            </w:pPr>
          </w:p>
        </w:tc>
      </w:tr>
    </w:tbl>
    <w:p w:rsidR="00186456" w:rsidRPr="00427AFA" w:rsidRDefault="00186456" w:rsidP="00427AFA">
      <w:pPr>
        <w:pStyle w:val="Bezmezer"/>
        <w:spacing w:line="276" w:lineRule="auto"/>
        <w:jc w:val="center"/>
        <w:rPr>
          <w:sz w:val="24"/>
          <w:szCs w:val="24"/>
        </w:rPr>
      </w:pPr>
    </w:p>
    <w:p w:rsidR="00186456" w:rsidRDefault="00186456" w:rsidP="00427AFA">
      <w:pPr>
        <w:pStyle w:val="Bezmezer"/>
        <w:spacing w:line="276" w:lineRule="auto"/>
        <w:jc w:val="center"/>
        <w:rPr>
          <w:sz w:val="24"/>
          <w:szCs w:val="24"/>
        </w:rPr>
      </w:pPr>
      <w:r w:rsidRPr="00427AFA">
        <w:rPr>
          <w:sz w:val="24"/>
          <w:szCs w:val="24"/>
        </w:rPr>
        <w:t>žádají o přijetí dítěte</w:t>
      </w:r>
    </w:p>
    <w:p w:rsidR="00427AFA" w:rsidRPr="00427AFA" w:rsidRDefault="00427AFA" w:rsidP="00427AFA">
      <w:pPr>
        <w:pStyle w:val="Bezmezer"/>
        <w:spacing w:line="276" w:lineRule="auto"/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86456" w:rsidTr="00427AFA">
        <w:trPr>
          <w:trHeight w:val="570"/>
        </w:trPr>
        <w:tc>
          <w:tcPr>
            <w:tcW w:w="3794" w:type="dxa"/>
          </w:tcPr>
          <w:p w:rsidR="00186456" w:rsidRPr="00186456" w:rsidRDefault="00186456" w:rsidP="00186456">
            <w:pPr>
              <w:rPr>
                <w:sz w:val="24"/>
                <w:szCs w:val="24"/>
              </w:rPr>
            </w:pPr>
            <w:r w:rsidRPr="00186456"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5418" w:type="dxa"/>
          </w:tcPr>
          <w:p w:rsidR="00186456" w:rsidRPr="00186456" w:rsidRDefault="00186456" w:rsidP="00186456">
            <w:pPr>
              <w:rPr>
                <w:sz w:val="44"/>
                <w:szCs w:val="44"/>
              </w:rPr>
            </w:pPr>
          </w:p>
        </w:tc>
      </w:tr>
      <w:tr w:rsidR="00186456" w:rsidTr="00427AFA">
        <w:trPr>
          <w:trHeight w:val="266"/>
        </w:trPr>
        <w:tc>
          <w:tcPr>
            <w:tcW w:w="3794" w:type="dxa"/>
          </w:tcPr>
          <w:p w:rsidR="00186456" w:rsidRPr="00186456" w:rsidRDefault="00186456" w:rsidP="00186456">
            <w:pPr>
              <w:rPr>
                <w:sz w:val="24"/>
                <w:szCs w:val="24"/>
              </w:rPr>
            </w:pPr>
            <w:r w:rsidRPr="00186456">
              <w:rPr>
                <w:sz w:val="24"/>
                <w:szCs w:val="24"/>
              </w:rPr>
              <w:t>Datum narození:</w:t>
            </w:r>
          </w:p>
        </w:tc>
        <w:tc>
          <w:tcPr>
            <w:tcW w:w="5418" w:type="dxa"/>
          </w:tcPr>
          <w:p w:rsidR="00186456" w:rsidRPr="00186456" w:rsidRDefault="00186456" w:rsidP="00186456">
            <w:pPr>
              <w:rPr>
                <w:sz w:val="44"/>
                <w:szCs w:val="44"/>
              </w:rPr>
            </w:pPr>
          </w:p>
        </w:tc>
      </w:tr>
      <w:tr w:rsidR="00186456" w:rsidTr="00186456">
        <w:tc>
          <w:tcPr>
            <w:tcW w:w="3794" w:type="dxa"/>
          </w:tcPr>
          <w:p w:rsidR="00186456" w:rsidRPr="00186456" w:rsidRDefault="00186456" w:rsidP="00186456">
            <w:pPr>
              <w:rPr>
                <w:sz w:val="24"/>
                <w:szCs w:val="24"/>
              </w:rPr>
            </w:pPr>
            <w:r w:rsidRPr="00186456">
              <w:rPr>
                <w:sz w:val="24"/>
                <w:szCs w:val="24"/>
              </w:rPr>
              <w:t>Místo trvalého pobytu včetně PSČ:</w:t>
            </w:r>
          </w:p>
        </w:tc>
        <w:tc>
          <w:tcPr>
            <w:tcW w:w="5418" w:type="dxa"/>
          </w:tcPr>
          <w:p w:rsidR="00186456" w:rsidRPr="00186456" w:rsidRDefault="00186456" w:rsidP="00186456">
            <w:pPr>
              <w:rPr>
                <w:sz w:val="44"/>
                <w:szCs w:val="44"/>
              </w:rPr>
            </w:pPr>
          </w:p>
        </w:tc>
      </w:tr>
    </w:tbl>
    <w:p w:rsidR="00FD5BC9" w:rsidRDefault="00FD5BC9" w:rsidP="00427AFA">
      <w:pPr>
        <w:pStyle w:val="Bezmezer"/>
        <w:spacing w:line="276" w:lineRule="auto"/>
        <w:jc w:val="center"/>
        <w:rPr>
          <w:b/>
          <w:sz w:val="24"/>
          <w:szCs w:val="24"/>
        </w:rPr>
      </w:pPr>
    </w:p>
    <w:p w:rsidR="00186456" w:rsidRPr="00186456" w:rsidRDefault="00186456" w:rsidP="00427AFA">
      <w:pPr>
        <w:pStyle w:val="Bezmezer"/>
        <w:spacing w:line="276" w:lineRule="auto"/>
        <w:jc w:val="center"/>
        <w:rPr>
          <w:b/>
          <w:sz w:val="24"/>
          <w:szCs w:val="24"/>
        </w:rPr>
      </w:pPr>
      <w:r w:rsidRPr="00186456">
        <w:rPr>
          <w:b/>
          <w:sz w:val="24"/>
          <w:szCs w:val="24"/>
        </w:rPr>
        <w:t>k předškolnímu vzdělávání</w:t>
      </w:r>
    </w:p>
    <w:p w:rsidR="00427AFA" w:rsidRDefault="00186456" w:rsidP="00427AFA">
      <w:pPr>
        <w:pStyle w:val="Bezmezer"/>
        <w:spacing w:line="276" w:lineRule="auto"/>
        <w:jc w:val="center"/>
        <w:rPr>
          <w:b/>
          <w:sz w:val="24"/>
          <w:szCs w:val="24"/>
        </w:rPr>
      </w:pPr>
      <w:r w:rsidRPr="00186456">
        <w:rPr>
          <w:b/>
          <w:sz w:val="24"/>
          <w:szCs w:val="24"/>
        </w:rPr>
        <w:t>do Základní školy a mateřské školy Starý Plzenec, Sedlec 81, příspěvková</w:t>
      </w:r>
      <w:r w:rsidR="00FD5BC9">
        <w:rPr>
          <w:b/>
          <w:sz w:val="24"/>
          <w:szCs w:val="24"/>
        </w:rPr>
        <w:t xml:space="preserve"> organizace ve školním roce 2020/2021</w:t>
      </w:r>
    </w:p>
    <w:p w:rsidR="00FD5BC9" w:rsidRDefault="00FD5BC9" w:rsidP="00427AFA">
      <w:pPr>
        <w:pStyle w:val="Bezmezer"/>
        <w:spacing w:line="276" w:lineRule="auto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4"/>
        <w:gridCol w:w="2976"/>
        <w:gridCol w:w="32"/>
      </w:tblGrid>
      <w:tr w:rsidR="00186456" w:rsidTr="00186456">
        <w:trPr>
          <w:gridAfter w:val="1"/>
          <w:wAfter w:w="32" w:type="dxa"/>
        </w:trPr>
        <w:tc>
          <w:tcPr>
            <w:tcW w:w="6204" w:type="dxa"/>
          </w:tcPr>
          <w:p w:rsidR="00186456" w:rsidRDefault="00186456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a měsíc zahájení docházky k předškolnímu vzdělávání:</w:t>
            </w:r>
          </w:p>
        </w:tc>
        <w:tc>
          <w:tcPr>
            <w:tcW w:w="2976" w:type="dxa"/>
          </w:tcPr>
          <w:p w:rsidR="00186456" w:rsidRDefault="00186456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</w:tr>
      <w:tr w:rsidR="00186456" w:rsidTr="00D82EAB">
        <w:trPr>
          <w:gridAfter w:val="1"/>
          <w:wAfter w:w="32" w:type="dxa"/>
        </w:trPr>
        <w:tc>
          <w:tcPr>
            <w:tcW w:w="9180" w:type="dxa"/>
            <w:gridSpan w:val="2"/>
          </w:tcPr>
          <w:p w:rsidR="00186456" w:rsidRDefault="00186456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délka docházky dítěte do MŠ:</w:t>
            </w:r>
          </w:p>
        </w:tc>
      </w:tr>
      <w:tr w:rsidR="00427AFA" w:rsidTr="00427AFA">
        <w:trPr>
          <w:trHeight w:val="1157"/>
        </w:trPr>
        <w:tc>
          <w:tcPr>
            <w:tcW w:w="9212" w:type="dxa"/>
            <w:gridSpan w:val="3"/>
          </w:tcPr>
          <w:p w:rsidR="00427AFA" w:rsidRDefault="00427AFA" w:rsidP="00427AFA">
            <w:pPr>
              <w:pStyle w:val="Bezmezer"/>
              <w:spacing w:line="276" w:lineRule="auto"/>
              <w:ind w:left="720"/>
              <w:rPr>
                <w:sz w:val="24"/>
                <w:szCs w:val="24"/>
              </w:rPr>
            </w:pPr>
          </w:p>
          <w:p w:rsidR="00427AFA" w:rsidRDefault="00427AFA" w:rsidP="00427AFA">
            <w:pPr>
              <w:pStyle w:val="Bezmezer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Celodenní docházka</w:t>
            </w:r>
          </w:p>
          <w:p w:rsidR="00427AFA" w:rsidRDefault="00427AFA" w:rsidP="00427AFA">
            <w:pPr>
              <w:pStyle w:val="Bezmezer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Omezená docházka</w:t>
            </w:r>
          </w:p>
          <w:p w:rsidR="00427AFA" w:rsidRDefault="00427AFA" w:rsidP="00427AFA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86456" w:rsidRDefault="00186456" w:rsidP="00186456">
      <w:pPr>
        <w:pStyle w:val="Bezmezer"/>
        <w:spacing w:line="276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7AFA" w:rsidTr="00427AFA">
        <w:trPr>
          <w:trHeight w:val="2007"/>
        </w:trPr>
        <w:tc>
          <w:tcPr>
            <w:tcW w:w="9212" w:type="dxa"/>
          </w:tcPr>
          <w:p w:rsidR="00427AFA" w:rsidRDefault="00427AFA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Doplňující informace k žádosti:</w:t>
            </w:r>
          </w:p>
          <w:p w:rsidR="00427AFA" w:rsidRDefault="00427AFA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  <w:p w:rsidR="00427AFA" w:rsidRDefault="00427AFA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  <w:p w:rsidR="00427AFA" w:rsidRDefault="00427AFA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  <w:p w:rsidR="00427AFA" w:rsidRDefault="00427AFA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  <w:p w:rsidR="00427AFA" w:rsidRDefault="00427AFA" w:rsidP="00186456">
            <w:pPr>
              <w:pStyle w:val="Bezmezer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27AFA" w:rsidRDefault="00427AFA" w:rsidP="00186456">
      <w:pPr>
        <w:pStyle w:val="Bezmezer"/>
        <w:spacing w:line="276" w:lineRule="auto"/>
        <w:rPr>
          <w:sz w:val="24"/>
          <w:szCs w:val="24"/>
        </w:rPr>
      </w:pPr>
    </w:p>
    <w:p w:rsidR="00427AFA" w:rsidRDefault="00427AFA" w:rsidP="00427AFA">
      <w:pPr>
        <w:pStyle w:val="Bezmezer"/>
        <w:spacing w:line="276" w:lineRule="auto"/>
        <w:jc w:val="center"/>
        <w:rPr>
          <w:sz w:val="20"/>
          <w:szCs w:val="20"/>
        </w:rPr>
      </w:pPr>
      <w:r w:rsidRPr="00427AFA">
        <w:rPr>
          <w:sz w:val="20"/>
          <w:szCs w:val="20"/>
        </w:rPr>
        <w:t>Zákonní zástupci si zvolili společného zmocněnce pro jednání ve správním řízení a pro doručování písemností v souladu s § 20 a § 35 zákona č. 500/2004Sb., správní řád, v platném znění.</w:t>
      </w:r>
    </w:p>
    <w:p w:rsidR="00427AFA" w:rsidRDefault="00427AFA" w:rsidP="00427AFA">
      <w:pPr>
        <w:pStyle w:val="Bezmezer"/>
        <w:spacing w:line="276" w:lineRule="auto"/>
        <w:jc w:val="center"/>
        <w:rPr>
          <w:sz w:val="20"/>
          <w:szCs w:val="20"/>
        </w:rPr>
      </w:pPr>
    </w:p>
    <w:p w:rsidR="00427AFA" w:rsidRDefault="00427AFA" w:rsidP="00427AFA">
      <w:pPr>
        <w:pStyle w:val="Bezmezer"/>
        <w:spacing w:line="276" w:lineRule="auto"/>
        <w:jc w:val="center"/>
        <w:rPr>
          <w:sz w:val="20"/>
          <w:szCs w:val="20"/>
        </w:rPr>
      </w:pPr>
    </w:p>
    <w:p w:rsidR="00427AFA" w:rsidRDefault="00427AFA" w:rsidP="00427AFA">
      <w:pPr>
        <w:pStyle w:val="Bezmez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………………………………………………………/…………………………………………………………………………………………………………………</w:t>
      </w:r>
    </w:p>
    <w:p w:rsidR="00427AFA" w:rsidRDefault="00427AFA" w:rsidP="00427AFA">
      <w:pPr>
        <w:pStyle w:val="Bezmez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jméno, příjmení  </w:t>
      </w:r>
      <w:r w:rsidR="006839EE">
        <w:rPr>
          <w:sz w:val="20"/>
          <w:szCs w:val="20"/>
        </w:rPr>
        <w:t xml:space="preserve">                               /      adresa pro</w:t>
      </w:r>
      <w:r>
        <w:rPr>
          <w:sz w:val="20"/>
          <w:szCs w:val="20"/>
        </w:rPr>
        <w:t xml:space="preserve"> doručování písemností včetně PSČ</w:t>
      </w:r>
    </w:p>
    <w:p w:rsidR="00427AFA" w:rsidRDefault="00427AFA" w:rsidP="00427AFA">
      <w:pPr>
        <w:pStyle w:val="Bezmez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pokud se liší od adresy trvalého bydliště</w:t>
      </w:r>
    </w:p>
    <w:p w:rsidR="00427AFA" w:rsidRDefault="00427AFA" w:rsidP="00427AFA">
      <w:pPr>
        <w:pStyle w:val="Bezmezer"/>
        <w:spacing w:line="276" w:lineRule="auto"/>
        <w:rPr>
          <w:sz w:val="20"/>
          <w:szCs w:val="20"/>
        </w:rPr>
      </w:pPr>
    </w:p>
    <w:p w:rsidR="00427AFA" w:rsidRDefault="006839EE" w:rsidP="00427AFA">
      <w:pPr>
        <w:pStyle w:val="Bezmez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telefon:……………………………………………</w:t>
      </w:r>
      <w:proofErr w:type="gramStart"/>
      <w:r>
        <w:rPr>
          <w:sz w:val="20"/>
          <w:szCs w:val="20"/>
        </w:rPr>
        <w:t>….el</w:t>
      </w:r>
      <w:proofErr w:type="gramEnd"/>
      <w:r>
        <w:rPr>
          <w:sz w:val="20"/>
          <w:szCs w:val="20"/>
        </w:rPr>
        <w:t>.</w:t>
      </w:r>
      <w:r w:rsidR="00427AFA">
        <w:rPr>
          <w:sz w:val="20"/>
          <w:szCs w:val="20"/>
        </w:rPr>
        <w:t>adresa:………………………………………………………………………………………………</w:t>
      </w:r>
    </w:p>
    <w:p w:rsidR="00427AFA" w:rsidRDefault="00427AFA" w:rsidP="00427AFA">
      <w:pPr>
        <w:pStyle w:val="Bezmezer"/>
        <w:spacing w:line="276" w:lineRule="auto"/>
        <w:rPr>
          <w:sz w:val="20"/>
          <w:szCs w:val="20"/>
        </w:rPr>
      </w:pPr>
    </w:p>
    <w:p w:rsidR="009439B4" w:rsidRDefault="009439B4" w:rsidP="00427AFA">
      <w:pPr>
        <w:pStyle w:val="Bezmezer"/>
        <w:spacing w:line="276" w:lineRule="auto"/>
      </w:pPr>
      <w:r>
        <w:t>Zákonní zástupci sou</w:t>
      </w:r>
      <w:r w:rsidRPr="009439B4">
        <w:t>hlasí s tím, že:</w:t>
      </w:r>
    </w:p>
    <w:p w:rsidR="009439B4" w:rsidRDefault="009439B4" w:rsidP="009439B4">
      <w:pPr>
        <w:pStyle w:val="Bezmezer"/>
        <w:numPr>
          <w:ilvl w:val="0"/>
          <w:numId w:val="2"/>
        </w:numPr>
        <w:spacing w:line="276" w:lineRule="auto"/>
      </w:pPr>
      <w:r>
        <w:t xml:space="preserve">Škola shromažďuje údaje o dítěti v souladu </w:t>
      </w:r>
      <w:r w:rsidR="00081546">
        <w:t xml:space="preserve">s § 28 odst. </w:t>
      </w:r>
      <w:r>
        <w:t>2 písm. a, g, i zákona č. 561/2004 Sb.,</w:t>
      </w:r>
    </w:p>
    <w:p w:rsidR="009439B4" w:rsidRDefault="009439B4" w:rsidP="009439B4">
      <w:pPr>
        <w:pStyle w:val="Bezmezer"/>
        <w:spacing w:line="276" w:lineRule="auto"/>
        <w:ind w:left="720"/>
      </w:pPr>
      <w:r>
        <w:t xml:space="preserve">o předškolním, základním, středním, vyšším odborném a jiném znění, </w:t>
      </w:r>
      <w:r w:rsidR="00081546">
        <w:t xml:space="preserve">které slouží </w:t>
      </w:r>
      <w:r>
        <w:t>pro</w:t>
      </w:r>
      <w:r w:rsidR="00081546">
        <w:t xml:space="preserve"> potřebu školy a jsou náležitě chráněny.</w:t>
      </w:r>
    </w:p>
    <w:p w:rsidR="00081546" w:rsidRDefault="00081546" w:rsidP="00081546">
      <w:pPr>
        <w:pStyle w:val="Bezmezer"/>
        <w:numPr>
          <w:ilvl w:val="0"/>
          <w:numId w:val="2"/>
        </w:numPr>
        <w:spacing w:line="276" w:lineRule="auto"/>
      </w:pPr>
      <w:r>
        <w:t>Podle § 35 odst. 1 písm. c zákona č. 561/2004 sb., může ředitelka školy ukončit docházku dítěte do mateřské školy ve zkušební době 3 měsíců od přijetí do mateřské školy, pokud ukončení doporučí lékař nebo školské poradenské zařízení.</w:t>
      </w:r>
    </w:p>
    <w:p w:rsidR="00081546" w:rsidRDefault="00081546" w:rsidP="00081546">
      <w:pPr>
        <w:pStyle w:val="Bezmezer"/>
        <w:spacing w:line="276" w:lineRule="auto"/>
      </w:pPr>
      <w:r>
        <w:t xml:space="preserve">Zákonní zástupci byli ve smyslu § 36 odst. 3 zákona č. 500/2004 Sb., správní řád, v platném </w:t>
      </w:r>
      <w:r w:rsidR="00D57141">
        <w:t xml:space="preserve">znění, </w:t>
      </w:r>
      <w:r>
        <w:t xml:space="preserve">seznámeni s podklady pro vydání </w:t>
      </w:r>
      <w:r w:rsidR="00D57141">
        <w:t>rozhodnutí o přijetí dítěte do mateřské školy, a to:</w:t>
      </w:r>
    </w:p>
    <w:p w:rsidR="00D57141" w:rsidRDefault="00D57141" w:rsidP="00D57141">
      <w:pPr>
        <w:pStyle w:val="Bezmezer"/>
        <w:numPr>
          <w:ilvl w:val="0"/>
          <w:numId w:val="3"/>
        </w:numPr>
        <w:spacing w:line="276" w:lineRule="auto"/>
      </w:pPr>
      <w:r>
        <w:t>S podmínkami přijímání dětí k předškolnímu vzdělávání.</w:t>
      </w:r>
    </w:p>
    <w:p w:rsidR="00D57141" w:rsidRDefault="00D57141" w:rsidP="00D57141">
      <w:pPr>
        <w:pStyle w:val="Bezmezer"/>
        <w:numPr>
          <w:ilvl w:val="0"/>
          <w:numId w:val="3"/>
        </w:numPr>
        <w:spacing w:line="276" w:lineRule="auto"/>
      </w:pPr>
      <w:r>
        <w:t>S kritérii pro přijetí do mateřské školy.</w:t>
      </w:r>
    </w:p>
    <w:p w:rsidR="00D57141" w:rsidRDefault="00D57141" w:rsidP="00D57141">
      <w:pPr>
        <w:pStyle w:val="Bezmezer"/>
        <w:spacing w:line="276" w:lineRule="auto"/>
      </w:pPr>
    </w:p>
    <w:p w:rsidR="00D57141" w:rsidRDefault="00D57141" w:rsidP="00D57141">
      <w:pPr>
        <w:pStyle w:val="Bezmezer"/>
        <w:spacing w:line="276" w:lineRule="auto"/>
      </w:pPr>
      <w:r>
        <w:t>Souhlas s poskytováním údajů: Dávám svůj souhlas Základní škole a mateřské škole Starý Plzenec, Sedlec 8, příspěvková organizace k tomu, aby zpracovávala a evidovala osobní údaje a osobní citlivé údaje včetně RČ mého dítěte ve smyslu všech ustanovení zákona č. 101/2000 Sb. o ochraně osobních údajů v platném znění a zákona č. 133/2000 Sb. o evidenci obyvatel a rodných čísel v platném znění. Dále dávám škole svůj souhlas k tomu, aby s mým dítětem mohl v rámci prevence sociál</w:t>
      </w:r>
      <w:r w:rsidR="00706A5D">
        <w:t xml:space="preserve">ně patologických jevů pracovat </w:t>
      </w:r>
      <w:r>
        <w:t>psycholog, speciální pedagog a další odborní pracovníci z oblasti psyc</w:t>
      </w:r>
      <w:r w:rsidR="00706A5D">
        <w:t xml:space="preserve">hologických služeb, sociálních </w:t>
      </w:r>
      <w:r>
        <w:t>a odborných služeb.</w:t>
      </w:r>
    </w:p>
    <w:p w:rsidR="00706A5D" w:rsidRDefault="00706A5D" w:rsidP="00D57141">
      <w:pPr>
        <w:pStyle w:val="Bezmezer"/>
        <w:spacing w:line="276" w:lineRule="auto"/>
      </w:pPr>
      <w:r>
        <w:t>Svůj souhlas poskytuji pro účely vedení povinné dokumentace školy podle zákona 561/004 Sb. školského zákona v platném znění, k vedení nezbytné zdravotní dokumentace a psychologických vyšetření, mimoškolní akce školy, jako školní výlety, školy v přírodě, lyžařské kurzy, plavecký výcvik, přijímací řízení na střední školy, úrazové pojištění žáků a pro jiné účely související s běžným chodem školy.</w:t>
      </w:r>
    </w:p>
    <w:p w:rsidR="00706A5D" w:rsidRDefault="00706A5D" w:rsidP="00D57141">
      <w:pPr>
        <w:pStyle w:val="Bezmezer"/>
        <w:spacing w:line="276" w:lineRule="auto"/>
      </w:pPr>
      <w:r>
        <w:t xml:space="preserve">Souhlas poskytuji na celé období školní docházky mého dítěte na této škole a na zákonem stanovenou dobu, po kterou se tato dokumentace na škole povinně archivuje. </w:t>
      </w:r>
    </w:p>
    <w:p w:rsidR="00706A5D" w:rsidRDefault="00706A5D" w:rsidP="00D57141">
      <w:pPr>
        <w:pStyle w:val="Bezmezer"/>
        <w:spacing w:line="276" w:lineRule="auto"/>
      </w:pPr>
      <w:r>
        <w:t>Souhlas poskytuji pouze uvedené škole, která bez zákonem stanovených případů nesmí tyto osobní</w:t>
      </w:r>
    </w:p>
    <w:p w:rsidR="00706A5D" w:rsidRDefault="00706A5D" w:rsidP="00D57141">
      <w:pPr>
        <w:pStyle w:val="Bezmezer"/>
        <w:spacing w:line="276" w:lineRule="auto"/>
      </w:pPr>
      <w:r>
        <w:t>a citlivé údaje poskytnout dalším osobám a úřadům. Byl jsem poučen o právech podle zákona č. 101/2000 Sb., zejména o svém právu tento souhlas kdykoli odvolat a to bez udání důvodu.</w:t>
      </w:r>
    </w:p>
    <w:p w:rsidR="00706A5D" w:rsidRDefault="00706A5D" w:rsidP="00D57141">
      <w:pPr>
        <w:pStyle w:val="Bezmezer"/>
        <w:spacing w:line="276" w:lineRule="auto"/>
      </w:pPr>
    </w:p>
    <w:p w:rsidR="00706A5D" w:rsidRDefault="00706A5D" w:rsidP="00D57141">
      <w:pPr>
        <w:pStyle w:val="Bezmezer"/>
        <w:spacing w:line="276" w:lineRule="auto"/>
      </w:pPr>
    </w:p>
    <w:p w:rsidR="00706A5D" w:rsidRDefault="00706A5D" w:rsidP="00D57141">
      <w:pPr>
        <w:pStyle w:val="Bezmezer"/>
        <w:spacing w:line="276" w:lineRule="auto"/>
      </w:pPr>
    </w:p>
    <w:p w:rsidR="00706A5D" w:rsidRDefault="00706A5D" w:rsidP="00D57141">
      <w:pPr>
        <w:pStyle w:val="Bezmezer"/>
        <w:spacing w:line="276" w:lineRule="auto"/>
      </w:pPr>
    </w:p>
    <w:p w:rsidR="00706A5D" w:rsidRDefault="00706A5D" w:rsidP="00D57141">
      <w:pPr>
        <w:pStyle w:val="Bezmezer"/>
        <w:spacing w:line="276" w:lineRule="auto"/>
      </w:pPr>
      <w:r>
        <w:t>V Sedlci dne: ………………………………………           ……………………………………………………………………………</w:t>
      </w:r>
    </w:p>
    <w:p w:rsidR="00D57141" w:rsidRDefault="00706A5D" w:rsidP="00D57141">
      <w:pPr>
        <w:pStyle w:val="Bezmezer"/>
        <w:spacing w:line="276" w:lineRule="auto"/>
      </w:pPr>
      <w:r>
        <w:t xml:space="preserve">                                                                                       Podpisy obou rodičů/zákonných zástupců</w:t>
      </w:r>
    </w:p>
    <w:p w:rsidR="00706A5D" w:rsidRDefault="00706A5D" w:rsidP="00D57141">
      <w:pPr>
        <w:pStyle w:val="Bezmezer"/>
        <w:spacing w:line="276" w:lineRule="auto"/>
      </w:pPr>
    </w:p>
    <w:p w:rsidR="009439B4" w:rsidRPr="009439B4" w:rsidRDefault="009439B4" w:rsidP="00427AFA">
      <w:pPr>
        <w:pStyle w:val="Bezmezer"/>
        <w:spacing w:line="276" w:lineRule="auto"/>
      </w:pPr>
      <w:bookmarkStart w:id="0" w:name="_GoBack"/>
      <w:bookmarkEnd w:id="0"/>
    </w:p>
    <w:p w:rsidR="009439B4" w:rsidRPr="00427AFA" w:rsidRDefault="009439B4" w:rsidP="00427AFA">
      <w:pPr>
        <w:pStyle w:val="Bezmezer"/>
        <w:spacing w:line="276" w:lineRule="auto"/>
        <w:rPr>
          <w:sz w:val="20"/>
          <w:szCs w:val="20"/>
        </w:rPr>
      </w:pPr>
    </w:p>
    <w:sectPr w:rsidR="009439B4" w:rsidRPr="0042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E64"/>
    <w:multiLevelType w:val="hybridMultilevel"/>
    <w:tmpl w:val="3B386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DC2"/>
    <w:multiLevelType w:val="hybridMultilevel"/>
    <w:tmpl w:val="3B386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02644"/>
    <w:multiLevelType w:val="hybridMultilevel"/>
    <w:tmpl w:val="DBF613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56"/>
    <w:rsid w:val="00081546"/>
    <w:rsid w:val="001502BF"/>
    <w:rsid w:val="00186456"/>
    <w:rsid w:val="00427AFA"/>
    <w:rsid w:val="00664708"/>
    <w:rsid w:val="006839EE"/>
    <w:rsid w:val="00706A5D"/>
    <w:rsid w:val="009439B4"/>
    <w:rsid w:val="00D57141"/>
    <w:rsid w:val="00DB5C52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64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7A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64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7A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9CE6-D072-4338-B6D3-644B5CAD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2</cp:revision>
  <cp:lastPrinted>2020-04-06T07:16:00Z</cp:lastPrinted>
  <dcterms:created xsi:type="dcterms:W3CDTF">2020-04-06T09:34:00Z</dcterms:created>
  <dcterms:modified xsi:type="dcterms:W3CDTF">2020-04-06T09:34:00Z</dcterms:modified>
</cp:coreProperties>
</file>